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D8C1" w14:textId="77777777" w:rsidR="00430C87" w:rsidRDefault="00AB3178">
      <w:r w:rsidRPr="00884A49">
        <w:rPr>
          <w:rFonts w:ascii="Arial" w:hAnsi="Arial" w:cs="Arial"/>
          <w:noProof/>
          <w:color w:val="5F497A"/>
          <w:lang w:eastAsia="nl-NL"/>
        </w:rPr>
        <w:drawing>
          <wp:inline distT="0" distB="0" distL="0" distR="0" wp14:anchorId="70262552" wp14:editId="0272A20B">
            <wp:extent cx="1544955" cy="866140"/>
            <wp:effectExtent l="0" t="0" r="0" b="0"/>
            <wp:docPr id="2" name="Afbeelding 1" descr="C:\Users\mali\Desktop\logo-groe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45248" cy="866304"/>
                    </a:xfrm>
                    <a:prstGeom prst="rect">
                      <a:avLst/>
                    </a:prstGeom>
                    <a:noFill/>
                    <a:ln>
                      <a:noFill/>
                      <a:prstDash/>
                    </a:ln>
                  </pic:spPr>
                </pic:pic>
              </a:graphicData>
            </a:graphic>
          </wp:inline>
        </w:drawing>
      </w:r>
    </w:p>
    <w:p w14:paraId="0EA87892" w14:textId="4F3E2CCD" w:rsidR="00AB3178" w:rsidRDefault="00AB3178" w:rsidP="001C7135">
      <w:pPr>
        <w:spacing w:before="100" w:beforeAutospacing="1" w:after="100" w:afterAutospacing="1"/>
        <w:rPr>
          <w:rFonts w:cs="Times New Roman"/>
          <w:b/>
          <w:bCs/>
          <w:lang w:eastAsia="nl-NL"/>
        </w:rPr>
      </w:pPr>
      <w:r>
        <w:rPr>
          <w:rFonts w:cs="Times New Roman"/>
          <w:b/>
          <w:bCs/>
          <w:lang w:eastAsia="nl-NL"/>
        </w:rPr>
        <w:t xml:space="preserve">Protocol huisregels ouders </w:t>
      </w:r>
      <w:r w:rsidR="001C7135">
        <w:rPr>
          <w:rFonts w:cs="Times New Roman"/>
          <w:b/>
          <w:bCs/>
          <w:lang w:eastAsia="nl-NL"/>
        </w:rPr>
        <w:t>en BSO</w:t>
      </w:r>
      <w:r w:rsidR="00934C3E">
        <w:rPr>
          <w:rFonts w:cs="Times New Roman"/>
          <w:b/>
          <w:bCs/>
          <w:lang w:eastAsia="nl-NL"/>
        </w:rPr>
        <w:t xml:space="preserve"> Funny kids</w:t>
      </w:r>
    </w:p>
    <w:p w14:paraId="0804E7ED" w14:textId="6A5D721C" w:rsidR="001C7135" w:rsidRPr="001C7135" w:rsidRDefault="001C7135" w:rsidP="001C7135">
      <w:pPr>
        <w:spacing w:line="396" w:lineRule="atLeast"/>
        <w:textAlignment w:val="baseline"/>
        <w:rPr>
          <w:rFonts w:eastAsia="Times New Roman" w:cs="Times New Roman"/>
        </w:rPr>
      </w:pPr>
      <w:r w:rsidRPr="001C7135">
        <w:rPr>
          <w:rFonts w:eastAsia="Times New Roman" w:cs="Times New Roman"/>
          <w:b/>
          <w:bCs/>
          <w:bdr w:val="none" w:sz="0" w:space="0" w:color="auto" w:frame="1"/>
        </w:rPr>
        <w:t>Doel:</w:t>
      </w:r>
      <w:r w:rsidRPr="001C7135">
        <w:rPr>
          <w:rFonts w:eastAsia="Times New Roman" w:cs="Times New Roman"/>
        </w:rPr>
        <w:br/>
        <w:t xml:space="preserve">Afspraken en regels zijn er om duidelijkheid en structuur te geven in hoe wij met elkaar en onze omgeving omgaan en om kinderopvang </w:t>
      </w:r>
      <w:r>
        <w:rPr>
          <w:rFonts w:eastAsia="Times New Roman" w:cs="Times New Roman"/>
        </w:rPr>
        <w:t>Funny kids</w:t>
      </w:r>
      <w:r w:rsidRPr="001C7135">
        <w:rPr>
          <w:rFonts w:eastAsia="Times New Roman" w:cs="Times New Roman"/>
        </w:rPr>
        <w:t xml:space="preserve"> voor </w:t>
      </w:r>
      <w:proofErr w:type="gramStart"/>
      <w:r w:rsidRPr="001C7135">
        <w:rPr>
          <w:rFonts w:eastAsia="Times New Roman" w:cs="Times New Roman"/>
        </w:rPr>
        <w:t>een ieder</w:t>
      </w:r>
      <w:proofErr w:type="gramEnd"/>
      <w:r w:rsidRPr="001C7135">
        <w:rPr>
          <w:rFonts w:eastAsia="Times New Roman" w:cs="Times New Roman"/>
        </w:rPr>
        <w:t xml:space="preserve"> zo veilig mogelijk te houden.</w:t>
      </w:r>
    </w:p>
    <w:p w14:paraId="3F422379" w14:textId="325535F0" w:rsidR="001C7135" w:rsidRPr="001C7135" w:rsidRDefault="001C7135" w:rsidP="001C7135">
      <w:pPr>
        <w:spacing w:line="396" w:lineRule="atLeast"/>
        <w:textAlignment w:val="baseline"/>
        <w:rPr>
          <w:rFonts w:eastAsia="Times New Roman" w:cs="Times New Roman"/>
        </w:rPr>
      </w:pPr>
      <w:r>
        <w:rPr>
          <w:rFonts w:eastAsia="Times New Roman" w:cs="Times New Roman"/>
          <w:b/>
          <w:bCs/>
          <w:bdr w:val="none" w:sz="0" w:space="0" w:color="auto" w:frame="1"/>
        </w:rPr>
        <w:br/>
      </w:r>
      <w:r w:rsidRPr="001C7135">
        <w:rPr>
          <w:rFonts w:eastAsia="Times New Roman" w:cs="Times New Roman"/>
          <w:b/>
          <w:bCs/>
          <w:bdr w:val="none" w:sz="0" w:space="0" w:color="auto" w:frame="1"/>
        </w:rPr>
        <w:t>Waarom?</w:t>
      </w:r>
      <w:r w:rsidRPr="001C7135">
        <w:rPr>
          <w:rFonts w:eastAsia="Times New Roman" w:cs="Times New Roman"/>
        </w:rPr>
        <w:br/>
        <w:t>Het biedt een duidelijk structuur en bied veiligheid aan de kinderen, ouders en medewerkers. Door de continuïteit krijgen kinderen vertrouwen in de opvang en meer zelfvertrouwen. Zo weten ze goed wat wel en niet mag bij de verschillende pedagogisch medewerksters omdat zij de</w:t>
      </w:r>
      <w:r>
        <w:rPr>
          <w:rFonts w:eastAsia="Times New Roman" w:cs="Times New Roman"/>
        </w:rPr>
        <w:t>zelfde regels hanteren en op1</w:t>
      </w:r>
      <w:r w:rsidRPr="001C7135">
        <w:rPr>
          <w:rFonts w:eastAsia="Times New Roman" w:cs="Times New Roman"/>
        </w:rPr>
        <w:t xml:space="preserve"> lijn zitten. De huisregels voor kinderen, ouders en medewerkers zorg</w:t>
      </w:r>
      <w:r>
        <w:rPr>
          <w:rFonts w:eastAsia="Times New Roman" w:cs="Times New Roman"/>
        </w:rPr>
        <w:t>en voor veiligheid bij Funny kids</w:t>
      </w:r>
      <w:r w:rsidRPr="001C7135">
        <w:rPr>
          <w:rFonts w:eastAsia="Times New Roman" w:cs="Times New Roman"/>
        </w:rPr>
        <w:t>.</w:t>
      </w:r>
    </w:p>
    <w:p w14:paraId="6757B185" w14:textId="0A02FD0D" w:rsidR="001C7135" w:rsidRPr="001C7135" w:rsidRDefault="001C7135" w:rsidP="001C7135">
      <w:pPr>
        <w:spacing w:line="396" w:lineRule="atLeast"/>
        <w:textAlignment w:val="baseline"/>
        <w:rPr>
          <w:rFonts w:eastAsia="Times New Roman" w:cs="Times New Roman"/>
        </w:rPr>
      </w:pPr>
      <w:r>
        <w:rPr>
          <w:rFonts w:eastAsia="Times New Roman" w:cs="Times New Roman"/>
          <w:b/>
          <w:bCs/>
          <w:bdr w:val="none" w:sz="0" w:space="0" w:color="auto" w:frame="1"/>
        </w:rPr>
        <w:br/>
      </w:r>
      <w:r w:rsidRPr="001C7135">
        <w:rPr>
          <w:rFonts w:eastAsia="Times New Roman" w:cs="Times New Roman"/>
          <w:b/>
          <w:bCs/>
          <w:bdr w:val="none" w:sz="0" w:space="0" w:color="auto" w:frame="1"/>
        </w:rPr>
        <w:t>Verankering:</w:t>
      </w:r>
      <w:r w:rsidRPr="001C7135">
        <w:rPr>
          <w:rFonts w:eastAsia="Times New Roman" w:cs="Times New Roman"/>
        </w:rPr>
        <w:br/>
        <w:t>Risico monitor</w:t>
      </w:r>
    </w:p>
    <w:p w14:paraId="2A422FFB" w14:textId="2FB28C6D" w:rsidR="001C7135" w:rsidRPr="001C7135" w:rsidRDefault="001C7135" w:rsidP="001C7135">
      <w:pPr>
        <w:spacing w:line="396" w:lineRule="atLeast"/>
        <w:textAlignment w:val="baseline"/>
        <w:rPr>
          <w:rFonts w:eastAsia="Times New Roman" w:cs="Times New Roman"/>
        </w:rPr>
      </w:pPr>
      <w:r>
        <w:rPr>
          <w:rFonts w:eastAsia="Times New Roman" w:cs="Times New Roman"/>
          <w:b/>
          <w:bCs/>
          <w:bdr w:val="none" w:sz="0" w:space="0" w:color="auto" w:frame="1"/>
        </w:rPr>
        <w:br/>
      </w:r>
      <w:r w:rsidRPr="001C7135">
        <w:rPr>
          <w:rFonts w:eastAsia="Times New Roman" w:cs="Times New Roman"/>
          <w:b/>
          <w:bCs/>
          <w:bdr w:val="none" w:sz="0" w:space="0" w:color="auto" w:frame="1"/>
        </w:rPr>
        <w:t>Wie is uitvoerend verantwoordelijk?</w:t>
      </w:r>
      <w:r w:rsidRPr="001C7135">
        <w:rPr>
          <w:rFonts w:eastAsia="Times New Roman" w:cs="Times New Roman"/>
        </w:rPr>
        <w:br/>
        <w:t>Pedagogisch medewerkers en Directie</w:t>
      </w:r>
    </w:p>
    <w:p w14:paraId="483782E7" w14:textId="6FC20DFB" w:rsidR="001C7135" w:rsidRPr="001C7135" w:rsidRDefault="001C7135" w:rsidP="001C7135">
      <w:pPr>
        <w:spacing w:line="396" w:lineRule="atLeast"/>
        <w:textAlignment w:val="baseline"/>
        <w:rPr>
          <w:rFonts w:eastAsia="Times New Roman" w:cs="Times New Roman"/>
        </w:rPr>
      </w:pPr>
      <w:r>
        <w:rPr>
          <w:rFonts w:eastAsia="Times New Roman" w:cs="Times New Roman"/>
          <w:b/>
          <w:bCs/>
          <w:bdr w:val="none" w:sz="0" w:space="0" w:color="auto" w:frame="1"/>
        </w:rPr>
        <w:br/>
      </w:r>
      <w:r w:rsidRPr="001C7135">
        <w:rPr>
          <w:rFonts w:eastAsia="Times New Roman" w:cs="Times New Roman"/>
          <w:b/>
          <w:bCs/>
          <w:bdr w:val="none" w:sz="0" w:space="0" w:color="auto" w:frame="1"/>
        </w:rPr>
        <w:t xml:space="preserve">Wie is in de lijn </w:t>
      </w:r>
      <w:proofErr w:type="gramStart"/>
      <w:r w:rsidRPr="001C7135">
        <w:rPr>
          <w:rFonts w:eastAsia="Times New Roman" w:cs="Times New Roman"/>
          <w:b/>
          <w:bCs/>
          <w:bdr w:val="none" w:sz="0" w:space="0" w:color="auto" w:frame="1"/>
        </w:rPr>
        <w:t>eerst- verantwoordelijk</w:t>
      </w:r>
      <w:proofErr w:type="gramEnd"/>
      <w:r w:rsidRPr="001C7135">
        <w:rPr>
          <w:rFonts w:eastAsia="Times New Roman" w:cs="Times New Roman"/>
          <w:b/>
          <w:bCs/>
          <w:bdr w:val="none" w:sz="0" w:space="0" w:color="auto" w:frame="1"/>
        </w:rPr>
        <w:t>?</w:t>
      </w:r>
      <w:r w:rsidRPr="001C7135">
        <w:rPr>
          <w:rFonts w:eastAsia="Times New Roman" w:cs="Times New Roman"/>
        </w:rPr>
        <w:t xml:space="preserve"> </w:t>
      </w:r>
    </w:p>
    <w:p w14:paraId="14A5C624" w14:textId="77777777" w:rsidR="001C7135" w:rsidRPr="001C7135" w:rsidRDefault="001C7135" w:rsidP="001C7135">
      <w:pPr>
        <w:spacing w:line="396" w:lineRule="atLeast"/>
        <w:textAlignment w:val="baseline"/>
        <w:rPr>
          <w:rFonts w:eastAsia="Times New Roman" w:cs="Times New Roman"/>
        </w:rPr>
      </w:pPr>
      <w:r w:rsidRPr="001C7135">
        <w:rPr>
          <w:rFonts w:eastAsia="Times New Roman" w:cs="Times New Roman"/>
        </w:rPr>
        <w:t>Directie</w:t>
      </w:r>
    </w:p>
    <w:p w14:paraId="36AF0DF9" w14:textId="77777777" w:rsidR="001C7135" w:rsidRPr="001C7135" w:rsidRDefault="001C7135" w:rsidP="001C7135">
      <w:pPr>
        <w:rPr>
          <w:b/>
        </w:rPr>
      </w:pPr>
    </w:p>
    <w:p w14:paraId="53D5990F" w14:textId="77777777" w:rsidR="001C7135" w:rsidRDefault="001C7135" w:rsidP="001C7135">
      <w:pPr>
        <w:rPr>
          <w:b/>
        </w:rPr>
      </w:pPr>
    </w:p>
    <w:p w14:paraId="74B7DA74" w14:textId="029F54F7" w:rsidR="001C7135" w:rsidRPr="001C7135" w:rsidRDefault="001C7135" w:rsidP="001C7135">
      <w:pPr>
        <w:rPr>
          <w:b/>
        </w:rPr>
      </w:pPr>
      <w:bookmarkStart w:id="0" w:name="_GoBack"/>
      <w:bookmarkEnd w:id="0"/>
      <w:r w:rsidRPr="001C7135">
        <w:rPr>
          <w:b/>
        </w:rPr>
        <w:t>Huisregels ouders en kinderen BSO.</w:t>
      </w:r>
    </w:p>
    <w:p w14:paraId="7A2200B8" w14:textId="77777777" w:rsidR="001C7135" w:rsidRDefault="001C7135" w:rsidP="001C7135">
      <w:pPr>
        <w:rPr>
          <w:b/>
          <w:u w:val="single"/>
        </w:rPr>
      </w:pPr>
      <w:r>
        <w:rPr>
          <w:b/>
          <w:u w:val="single"/>
        </w:rPr>
        <w:br/>
      </w:r>
    </w:p>
    <w:p w14:paraId="7E21DB96" w14:textId="77777777" w:rsidR="001C7135" w:rsidRDefault="001C7135" w:rsidP="001C7135">
      <w:pPr>
        <w:rPr>
          <w:b/>
          <w:u w:val="single"/>
        </w:rPr>
      </w:pPr>
    </w:p>
    <w:p w14:paraId="73F20F50" w14:textId="77777777" w:rsidR="001C7135" w:rsidRDefault="001C7135" w:rsidP="001C7135">
      <w:pPr>
        <w:rPr>
          <w:b/>
          <w:u w:val="single"/>
        </w:rPr>
      </w:pPr>
    </w:p>
    <w:p w14:paraId="284259CA" w14:textId="77777777" w:rsidR="001C7135" w:rsidRDefault="001C7135" w:rsidP="001C7135">
      <w:pPr>
        <w:rPr>
          <w:b/>
          <w:u w:val="single"/>
        </w:rPr>
      </w:pPr>
    </w:p>
    <w:p w14:paraId="147B5940" w14:textId="77777777" w:rsidR="001C7135" w:rsidRDefault="001C7135" w:rsidP="001C7135">
      <w:pPr>
        <w:rPr>
          <w:b/>
          <w:u w:val="single"/>
        </w:rPr>
      </w:pPr>
    </w:p>
    <w:p w14:paraId="5B1BAEEF" w14:textId="77777777" w:rsidR="001C7135" w:rsidRDefault="001C7135" w:rsidP="001C7135">
      <w:pPr>
        <w:rPr>
          <w:b/>
          <w:u w:val="single"/>
        </w:rPr>
      </w:pPr>
    </w:p>
    <w:p w14:paraId="5012F9FD" w14:textId="77777777" w:rsidR="001C7135" w:rsidRDefault="001C7135" w:rsidP="001C7135">
      <w:pPr>
        <w:rPr>
          <w:b/>
          <w:u w:val="single"/>
        </w:rPr>
      </w:pPr>
    </w:p>
    <w:p w14:paraId="030D3FB9" w14:textId="77777777" w:rsidR="001C7135" w:rsidRDefault="001C7135" w:rsidP="001C7135">
      <w:pPr>
        <w:rPr>
          <w:b/>
          <w:u w:val="single"/>
        </w:rPr>
      </w:pPr>
    </w:p>
    <w:p w14:paraId="2E524365" w14:textId="77777777" w:rsidR="001C7135" w:rsidRDefault="001C7135" w:rsidP="001C7135">
      <w:pPr>
        <w:rPr>
          <w:b/>
          <w:u w:val="single"/>
        </w:rPr>
      </w:pPr>
    </w:p>
    <w:p w14:paraId="24F05376" w14:textId="77777777" w:rsidR="001C7135" w:rsidRDefault="001C7135" w:rsidP="001C7135">
      <w:pPr>
        <w:rPr>
          <w:b/>
          <w:u w:val="single"/>
        </w:rPr>
      </w:pPr>
    </w:p>
    <w:p w14:paraId="4C447B8B" w14:textId="05829885" w:rsidR="001C7135" w:rsidRPr="001C7135" w:rsidRDefault="001C7135" w:rsidP="001C7135">
      <w:pPr>
        <w:rPr>
          <w:b/>
          <w:u w:val="single"/>
        </w:rPr>
      </w:pPr>
      <w:r w:rsidRPr="001C7135">
        <w:rPr>
          <w:b/>
          <w:u w:val="single"/>
        </w:rPr>
        <w:t>Ouders</w:t>
      </w:r>
    </w:p>
    <w:p w14:paraId="7A445072" w14:textId="2B8E26CF" w:rsidR="001C7135" w:rsidRPr="001C7135" w:rsidRDefault="001C7135" w:rsidP="001C7135">
      <w:pPr>
        <w:pStyle w:val="Lijstalinea"/>
        <w:numPr>
          <w:ilvl w:val="0"/>
          <w:numId w:val="3"/>
        </w:numPr>
        <w:rPr>
          <w:sz w:val="24"/>
          <w:szCs w:val="24"/>
        </w:rPr>
      </w:pPr>
      <w:r>
        <w:rPr>
          <w:sz w:val="24"/>
          <w:szCs w:val="24"/>
        </w:rPr>
        <w:t xml:space="preserve">De </w:t>
      </w:r>
      <w:r w:rsidRPr="001C7135">
        <w:rPr>
          <w:sz w:val="24"/>
          <w:szCs w:val="24"/>
        </w:rPr>
        <w:t xml:space="preserve">deur </w:t>
      </w:r>
      <w:r>
        <w:rPr>
          <w:sz w:val="24"/>
          <w:szCs w:val="24"/>
        </w:rPr>
        <w:t xml:space="preserve">altijd </w:t>
      </w:r>
      <w:r w:rsidRPr="001C7135">
        <w:rPr>
          <w:sz w:val="24"/>
          <w:szCs w:val="24"/>
        </w:rPr>
        <w:t xml:space="preserve">goed achter u sluiten. </w:t>
      </w:r>
    </w:p>
    <w:p w14:paraId="08452E5B" w14:textId="77777777" w:rsidR="001C7135" w:rsidRPr="001C7135" w:rsidRDefault="001C7135" w:rsidP="001C7135">
      <w:pPr>
        <w:pStyle w:val="Lijstalinea"/>
        <w:numPr>
          <w:ilvl w:val="0"/>
          <w:numId w:val="3"/>
        </w:numPr>
        <w:rPr>
          <w:sz w:val="24"/>
          <w:szCs w:val="24"/>
        </w:rPr>
      </w:pPr>
      <w:r w:rsidRPr="001C7135">
        <w:rPr>
          <w:sz w:val="24"/>
          <w:szCs w:val="24"/>
        </w:rPr>
        <w:t>Kinderen en ouders tekenen een zelfstandigheidscontract, vanuit dit contract wordt bepaald wat een kind aan zelfstandigheid mag ondernemen met goedkeuring van de ouders.</w:t>
      </w:r>
    </w:p>
    <w:p w14:paraId="61101B25" w14:textId="77777777" w:rsidR="001C7135" w:rsidRPr="001C7135" w:rsidRDefault="001C7135" w:rsidP="001C7135">
      <w:pPr>
        <w:pStyle w:val="Lijstalinea"/>
        <w:numPr>
          <w:ilvl w:val="0"/>
          <w:numId w:val="3"/>
        </w:numPr>
        <w:rPr>
          <w:sz w:val="24"/>
          <w:szCs w:val="24"/>
        </w:rPr>
      </w:pPr>
      <w:r w:rsidRPr="001C7135">
        <w:rPr>
          <w:sz w:val="24"/>
          <w:szCs w:val="24"/>
        </w:rPr>
        <w:t>De BSO is een rookvrij gebouw.</w:t>
      </w:r>
    </w:p>
    <w:p w14:paraId="41EE3C39" w14:textId="77777777" w:rsidR="001C7135" w:rsidRPr="001C7135" w:rsidRDefault="001C7135" w:rsidP="001C7135">
      <w:pPr>
        <w:pStyle w:val="Lijstalinea"/>
        <w:numPr>
          <w:ilvl w:val="0"/>
          <w:numId w:val="3"/>
        </w:numPr>
        <w:rPr>
          <w:sz w:val="24"/>
          <w:szCs w:val="24"/>
        </w:rPr>
      </w:pPr>
      <w:r w:rsidRPr="001C7135">
        <w:rPr>
          <w:sz w:val="24"/>
          <w:szCs w:val="24"/>
        </w:rPr>
        <w:t>Houdt tassen laptops enz. bij u voordat er ongelukjes mee gebeuren.</w:t>
      </w:r>
    </w:p>
    <w:p w14:paraId="6B89321E" w14:textId="77777777" w:rsidR="001C7135" w:rsidRPr="001C7135" w:rsidRDefault="001C7135" w:rsidP="001C7135">
      <w:pPr>
        <w:pStyle w:val="Lijstalinea"/>
        <w:numPr>
          <w:ilvl w:val="0"/>
          <w:numId w:val="3"/>
        </w:numPr>
        <w:rPr>
          <w:sz w:val="24"/>
          <w:szCs w:val="24"/>
        </w:rPr>
      </w:pPr>
      <w:r w:rsidRPr="001C7135">
        <w:rPr>
          <w:sz w:val="24"/>
          <w:szCs w:val="24"/>
        </w:rPr>
        <w:t>Mocht een kind geen gebruik maken van de BSO of ziek zijn dan dienen de ouders het kind af te melden.</w:t>
      </w:r>
    </w:p>
    <w:p w14:paraId="095499D2" w14:textId="77777777" w:rsidR="001C7135" w:rsidRPr="001C7135" w:rsidRDefault="001C7135" w:rsidP="001C7135">
      <w:pPr>
        <w:pStyle w:val="Lijstalinea"/>
        <w:numPr>
          <w:ilvl w:val="0"/>
          <w:numId w:val="3"/>
        </w:numPr>
        <w:rPr>
          <w:sz w:val="24"/>
          <w:szCs w:val="24"/>
        </w:rPr>
      </w:pPr>
      <w:r w:rsidRPr="001C7135">
        <w:rPr>
          <w:sz w:val="24"/>
          <w:szCs w:val="24"/>
        </w:rPr>
        <w:t>Wilt u op tijd door geven wanneer uw kind op vakantie gaat.</w:t>
      </w:r>
    </w:p>
    <w:p w14:paraId="0D9DB694" w14:textId="77777777" w:rsidR="001C7135" w:rsidRPr="001C7135" w:rsidRDefault="001C7135" w:rsidP="001C7135">
      <w:pPr>
        <w:pStyle w:val="Lijstalinea"/>
        <w:numPr>
          <w:ilvl w:val="0"/>
          <w:numId w:val="3"/>
        </w:numPr>
        <w:rPr>
          <w:sz w:val="24"/>
          <w:szCs w:val="24"/>
        </w:rPr>
      </w:pPr>
      <w:r w:rsidRPr="001C7135">
        <w:rPr>
          <w:sz w:val="24"/>
          <w:szCs w:val="24"/>
        </w:rPr>
        <w:t>Wordt een kind door iemand anders opgehaald wilt u dit dan door geven.</w:t>
      </w:r>
    </w:p>
    <w:p w14:paraId="76720276" w14:textId="1829AB2A" w:rsidR="001C7135" w:rsidRPr="001C7135" w:rsidRDefault="001C7135" w:rsidP="001C7135">
      <w:pPr>
        <w:pStyle w:val="Lijstalinea"/>
        <w:numPr>
          <w:ilvl w:val="0"/>
          <w:numId w:val="3"/>
        </w:numPr>
        <w:rPr>
          <w:sz w:val="24"/>
          <w:szCs w:val="24"/>
        </w:rPr>
      </w:pPr>
      <w:r w:rsidRPr="001C7135">
        <w:rPr>
          <w:sz w:val="24"/>
          <w:szCs w:val="24"/>
        </w:rPr>
        <w:t>Een ziek kind dient te worden opgehaald.</w:t>
      </w:r>
      <w:r>
        <w:rPr>
          <w:sz w:val="24"/>
          <w:szCs w:val="24"/>
        </w:rPr>
        <w:t xml:space="preserve"> </w:t>
      </w:r>
      <w:proofErr w:type="gramStart"/>
      <w:r w:rsidRPr="001C7135">
        <w:rPr>
          <w:sz w:val="24"/>
          <w:szCs w:val="24"/>
        </w:rPr>
        <w:t>(</w:t>
      </w:r>
      <w:proofErr w:type="gramEnd"/>
      <w:r w:rsidRPr="001C7135">
        <w:rPr>
          <w:sz w:val="24"/>
          <w:szCs w:val="24"/>
        </w:rPr>
        <w:t xml:space="preserve">koorts). De </w:t>
      </w:r>
      <w:proofErr w:type="spellStart"/>
      <w:r w:rsidRPr="001C7135">
        <w:rPr>
          <w:sz w:val="24"/>
          <w:szCs w:val="24"/>
        </w:rPr>
        <w:t>pm</w:t>
      </w:r>
      <w:proofErr w:type="spellEnd"/>
      <w:r w:rsidRPr="001C7135">
        <w:rPr>
          <w:sz w:val="24"/>
          <w:szCs w:val="24"/>
        </w:rPr>
        <w:t>-er za</w:t>
      </w:r>
      <w:r>
        <w:rPr>
          <w:sz w:val="24"/>
          <w:szCs w:val="24"/>
        </w:rPr>
        <w:t xml:space="preserve">l hierover telefonisch contact </w:t>
      </w:r>
      <w:r w:rsidRPr="001C7135">
        <w:rPr>
          <w:sz w:val="24"/>
          <w:szCs w:val="24"/>
        </w:rPr>
        <w:t>met u hebben.</w:t>
      </w:r>
    </w:p>
    <w:p w14:paraId="0ED559A3" w14:textId="13ED44A5" w:rsidR="001C7135" w:rsidRPr="001C7135" w:rsidRDefault="001C7135" w:rsidP="001C7135">
      <w:pPr>
        <w:pStyle w:val="Lijstalinea"/>
        <w:numPr>
          <w:ilvl w:val="0"/>
          <w:numId w:val="3"/>
        </w:numPr>
        <w:rPr>
          <w:sz w:val="24"/>
          <w:szCs w:val="24"/>
        </w:rPr>
      </w:pPr>
      <w:r w:rsidRPr="001C7135">
        <w:rPr>
          <w:sz w:val="24"/>
          <w:szCs w:val="24"/>
        </w:rPr>
        <w:t xml:space="preserve">Een kind met luizen dient opgehaald te worden voor behandeling. De </w:t>
      </w:r>
      <w:proofErr w:type="spellStart"/>
      <w:r w:rsidRPr="001C7135">
        <w:rPr>
          <w:sz w:val="24"/>
          <w:szCs w:val="24"/>
        </w:rPr>
        <w:t>pm</w:t>
      </w:r>
      <w:proofErr w:type="spellEnd"/>
      <w:r w:rsidRPr="001C7135">
        <w:rPr>
          <w:sz w:val="24"/>
          <w:szCs w:val="24"/>
        </w:rPr>
        <w:t>-er za</w:t>
      </w:r>
      <w:r>
        <w:rPr>
          <w:sz w:val="24"/>
          <w:szCs w:val="24"/>
        </w:rPr>
        <w:t xml:space="preserve">l hierover telefonisch contact </w:t>
      </w:r>
      <w:r w:rsidRPr="001C7135">
        <w:rPr>
          <w:sz w:val="24"/>
          <w:szCs w:val="24"/>
        </w:rPr>
        <w:t>met u hebben.</w:t>
      </w:r>
    </w:p>
    <w:p w14:paraId="29DC83EE" w14:textId="12B253ED" w:rsidR="001C7135" w:rsidRPr="001C7135" w:rsidRDefault="001C7135" w:rsidP="001C7135">
      <w:pPr>
        <w:pStyle w:val="Lijstalinea"/>
        <w:numPr>
          <w:ilvl w:val="0"/>
          <w:numId w:val="3"/>
        </w:numPr>
        <w:rPr>
          <w:sz w:val="24"/>
          <w:szCs w:val="24"/>
        </w:rPr>
      </w:pPr>
      <w:r w:rsidRPr="001C7135">
        <w:rPr>
          <w:sz w:val="24"/>
          <w:szCs w:val="24"/>
        </w:rPr>
        <w:t>Kinderen t/m 8 jaar worden uit de klas opgehaald door de pedagogis</w:t>
      </w:r>
      <w:r>
        <w:rPr>
          <w:sz w:val="24"/>
          <w:szCs w:val="24"/>
        </w:rPr>
        <w:t>ch medewerkers van BSO</w:t>
      </w:r>
      <w:r w:rsidRPr="001C7135">
        <w:rPr>
          <w:sz w:val="24"/>
          <w:szCs w:val="24"/>
        </w:rPr>
        <w:t>. Oudere kinderen spreken op de vaste verzamelpunten af. Voor elk kind is dit bekend.</w:t>
      </w:r>
    </w:p>
    <w:p w14:paraId="13223913" w14:textId="77777777" w:rsidR="001C7135" w:rsidRPr="001C7135" w:rsidRDefault="001C7135" w:rsidP="001C7135">
      <w:pPr>
        <w:pStyle w:val="Lijstalinea"/>
        <w:numPr>
          <w:ilvl w:val="0"/>
          <w:numId w:val="3"/>
        </w:numPr>
        <w:rPr>
          <w:sz w:val="24"/>
          <w:szCs w:val="24"/>
        </w:rPr>
      </w:pPr>
      <w:r w:rsidRPr="001C7135">
        <w:rPr>
          <w:sz w:val="24"/>
          <w:szCs w:val="24"/>
        </w:rPr>
        <w:t>Het warme eten mag bij het KDV in de koelkast of op school waar het kind zit.</w:t>
      </w:r>
    </w:p>
    <w:p w14:paraId="22F45696" w14:textId="77777777" w:rsidR="001C7135" w:rsidRPr="001C7135" w:rsidRDefault="001C7135" w:rsidP="001C7135">
      <w:pPr>
        <w:pStyle w:val="Lijstalinea"/>
        <w:numPr>
          <w:ilvl w:val="0"/>
          <w:numId w:val="3"/>
        </w:numPr>
        <w:rPr>
          <w:sz w:val="24"/>
          <w:szCs w:val="24"/>
        </w:rPr>
      </w:pPr>
      <w:r w:rsidRPr="001C7135">
        <w:rPr>
          <w:sz w:val="24"/>
          <w:szCs w:val="24"/>
        </w:rPr>
        <w:t>Mocht uw kind opvallen gedrag vertonen dan zal de mentor met u hierover in gesprek gaan. Opvallend gedrag wordt eerst geobserveerd en zo nodig treedt het protocol signaleren in werking.</w:t>
      </w:r>
    </w:p>
    <w:p w14:paraId="12AA7350" w14:textId="77777777" w:rsidR="001C7135" w:rsidRPr="001C7135" w:rsidRDefault="001C7135" w:rsidP="001C7135">
      <w:pPr>
        <w:pStyle w:val="Lijstalinea"/>
        <w:numPr>
          <w:ilvl w:val="0"/>
          <w:numId w:val="3"/>
        </w:numPr>
        <w:rPr>
          <w:sz w:val="24"/>
          <w:szCs w:val="24"/>
        </w:rPr>
      </w:pPr>
      <w:r w:rsidRPr="001C7135">
        <w:rPr>
          <w:sz w:val="24"/>
          <w:szCs w:val="24"/>
        </w:rPr>
        <w:t xml:space="preserve">Mocht u zelf vragen hebben over de benadering of werkwijze naar uw kind toe bespreek dit dan met de </w:t>
      </w:r>
      <w:proofErr w:type="spellStart"/>
      <w:r w:rsidRPr="001C7135">
        <w:rPr>
          <w:sz w:val="24"/>
          <w:szCs w:val="24"/>
        </w:rPr>
        <w:t>pm</w:t>
      </w:r>
      <w:proofErr w:type="spellEnd"/>
      <w:r w:rsidRPr="001C7135">
        <w:rPr>
          <w:sz w:val="24"/>
          <w:szCs w:val="24"/>
        </w:rPr>
        <w:t xml:space="preserve">-er. De </w:t>
      </w:r>
      <w:proofErr w:type="spellStart"/>
      <w:r w:rsidRPr="001C7135">
        <w:rPr>
          <w:sz w:val="24"/>
          <w:szCs w:val="24"/>
        </w:rPr>
        <w:t>pm</w:t>
      </w:r>
      <w:proofErr w:type="spellEnd"/>
      <w:r w:rsidRPr="001C7135">
        <w:rPr>
          <w:sz w:val="24"/>
          <w:szCs w:val="24"/>
        </w:rPr>
        <w:t>-er staat altijd open voor overleg en feedback.</w:t>
      </w:r>
    </w:p>
    <w:p w14:paraId="30168E18" w14:textId="77777777" w:rsidR="001C7135" w:rsidRPr="001C7135" w:rsidRDefault="001C7135" w:rsidP="001C7135">
      <w:pPr>
        <w:pStyle w:val="Lijstalinea"/>
        <w:numPr>
          <w:ilvl w:val="0"/>
          <w:numId w:val="3"/>
        </w:numPr>
        <w:rPr>
          <w:sz w:val="24"/>
          <w:szCs w:val="24"/>
        </w:rPr>
      </w:pPr>
      <w:r w:rsidRPr="001C7135">
        <w:rPr>
          <w:sz w:val="24"/>
          <w:szCs w:val="24"/>
        </w:rPr>
        <w:t xml:space="preserve">Wilt u niet eerder met uw kind vertrekken van de BSO totdat u een </w:t>
      </w:r>
      <w:proofErr w:type="spellStart"/>
      <w:r w:rsidRPr="001C7135">
        <w:rPr>
          <w:sz w:val="24"/>
          <w:szCs w:val="24"/>
        </w:rPr>
        <w:t>pm</w:t>
      </w:r>
      <w:proofErr w:type="spellEnd"/>
      <w:r w:rsidRPr="001C7135">
        <w:rPr>
          <w:sz w:val="24"/>
          <w:szCs w:val="24"/>
        </w:rPr>
        <w:t>-er heeft gesproken voor de overdracht van uw kind.</w:t>
      </w:r>
    </w:p>
    <w:p w14:paraId="32BE9136" w14:textId="77777777" w:rsidR="001C7135" w:rsidRDefault="001C7135" w:rsidP="001C7135">
      <w:pPr>
        <w:ind w:left="360"/>
        <w:rPr>
          <w:b/>
          <w:u w:val="single"/>
        </w:rPr>
      </w:pPr>
    </w:p>
    <w:p w14:paraId="6C55F3E0" w14:textId="77777777" w:rsidR="001C7135" w:rsidRPr="001C7135" w:rsidRDefault="001C7135" w:rsidP="001C7135">
      <w:pPr>
        <w:ind w:left="360"/>
        <w:rPr>
          <w:b/>
          <w:u w:val="single"/>
        </w:rPr>
      </w:pPr>
      <w:r w:rsidRPr="001C7135">
        <w:rPr>
          <w:b/>
          <w:u w:val="single"/>
        </w:rPr>
        <w:t>Kinderen</w:t>
      </w:r>
    </w:p>
    <w:p w14:paraId="3879CB51" w14:textId="77777777" w:rsidR="001C7135" w:rsidRPr="001C7135" w:rsidRDefault="001C7135" w:rsidP="001C7135">
      <w:pPr>
        <w:pStyle w:val="Lijstalinea"/>
        <w:numPr>
          <w:ilvl w:val="0"/>
          <w:numId w:val="4"/>
        </w:numPr>
        <w:rPr>
          <w:b/>
          <w:sz w:val="24"/>
          <w:szCs w:val="24"/>
        </w:rPr>
      </w:pPr>
      <w:r w:rsidRPr="001C7135">
        <w:rPr>
          <w:sz w:val="24"/>
          <w:szCs w:val="24"/>
        </w:rPr>
        <w:t>Verzamel op het vast punt op school of wacht totdat je uit de klas wordt opgehaald</w:t>
      </w:r>
      <w:r w:rsidRPr="001C7135">
        <w:rPr>
          <w:b/>
          <w:sz w:val="24"/>
          <w:szCs w:val="24"/>
        </w:rPr>
        <w:t>.</w:t>
      </w:r>
    </w:p>
    <w:p w14:paraId="3379AE7B" w14:textId="65FE405E" w:rsidR="001C7135" w:rsidRPr="001C7135" w:rsidRDefault="001C7135" w:rsidP="001C7135">
      <w:pPr>
        <w:pStyle w:val="Lijstalinea"/>
        <w:numPr>
          <w:ilvl w:val="0"/>
          <w:numId w:val="4"/>
        </w:numPr>
        <w:rPr>
          <w:sz w:val="24"/>
          <w:szCs w:val="24"/>
        </w:rPr>
      </w:pPr>
      <w:r w:rsidRPr="001C7135">
        <w:rPr>
          <w:sz w:val="24"/>
          <w:szCs w:val="24"/>
        </w:rPr>
        <w:t>Bij aankomst BSO gaan de buitenschoenen uit en w</w:t>
      </w:r>
      <w:r>
        <w:rPr>
          <w:sz w:val="24"/>
          <w:szCs w:val="24"/>
        </w:rPr>
        <w:t xml:space="preserve">orden in een mandje </w:t>
      </w:r>
      <w:proofErr w:type="gramStart"/>
      <w:r>
        <w:rPr>
          <w:sz w:val="24"/>
          <w:szCs w:val="24"/>
        </w:rPr>
        <w:t xml:space="preserve">gedaan </w:t>
      </w:r>
      <w:r w:rsidRPr="001C7135">
        <w:rPr>
          <w:sz w:val="24"/>
          <w:szCs w:val="24"/>
        </w:rPr>
        <w:t xml:space="preserve"> bij</w:t>
      </w:r>
      <w:proofErr w:type="gramEnd"/>
      <w:r w:rsidRPr="001C7135">
        <w:rPr>
          <w:sz w:val="24"/>
          <w:szCs w:val="24"/>
        </w:rPr>
        <w:t xml:space="preserve"> de kapstok geplaatst waar ook de jas en tas van het kind hangen.</w:t>
      </w:r>
    </w:p>
    <w:p w14:paraId="5E27662B" w14:textId="77777777" w:rsidR="001C7135" w:rsidRPr="001C7135" w:rsidRDefault="001C7135" w:rsidP="001C7135">
      <w:pPr>
        <w:pStyle w:val="Lijstalinea"/>
        <w:numPr>
          <w:ilvl w:val="0"/>
          <w:numId w:val="3"/>
        </w:numPr>
        <w:rPr>
          <w:sz w:val="24"/>
          <w:szCs w:val="24"/>
        </w:rPr>
      </w:pPr>
      <w:r w:rsidRPr="001C7135">
        <w:rPr>
          <w:sz w:val="24"/>
          <w:szCs w:val="24"/>
        </w:rPr>
        <w:t>We gaan na schooltijd gezamenlijk drinken en fruit eten bij de BSO, daarna is het vrij spelen of een activiteit.</w:t>
      </w:r>
    </w:p>
    <w:p w14:paraId="28877662" w14:textId="77777777" w:rsidR="001C7135" w:rsidRPr="001C7135" w:rsidRDefault="001C7135" w:rsidP="001C7135">
      <w:pPr>
        <w:pStyle w:val="Lijstalinea"/>
        <w:numPr>
          <w:ilvl w:val="0"/>
          <w:numId w:val="3"/>
        </w:numPr>
        <w:rPr>
          <w:sz w:val="24"/>
          <w:szCs w:val="24"/>
        </w:rPr>
      </w:pPr>
      <w:r w:rsidRPr="001C7135">
        <w:rPr>
          <w:sz w:val="24"/>
          <w:szCs w:val="24"/>
        </w:rPr>
        <w:t>Voor het warme eten mogen alle speelruimtes gebruikt worden.</w:t>
      </w:r>
    </w:p>
    <w:p w14:paraId="6FD5639E" w14:textId="77777777" w:rsidR="001C7135" w:rsidRPr="001C7135" w:rsidRDefault="001C7135" w:rsidP="001C7135">
      <w:pPr>
        <w:pStyle w:val="Lijstalinea"/>
        <w:numPr>
          <w:ilvl w:val="0"/>
          <w:numId w:val="3"/>
        </w:numPr>
        <w:rPr>
          <w:sz w:val="24"/>
          <w:szCs w:val="24"/>
        </w:rPr>
      </w:pPr>
      <w:r w:rsidRPr="001C7135">
        <w:rPr>
          <w:sz w:val="24"/>
          <w:szCs w:val="24"/>
        </w:rPr>
        <w:t xml:space="preserve">Kinderen mogen buiten spelen maar dit moeten ze eerst overleggen met de </w:t>
      </w:r>
      <w:proofErr w:type="spellStart"/>
      <w:r w:rsidRPr="001C7135">
        <w:rPr>
          <w:sz w:val="24"/>
          <w:szCs w:val="24"/>
        </w:rPr>
        <w:t>pm</w:t>
      </w:r>
      <w:proofErr w:type="spellEnd"/>
      <w:r w:rsidRPr="001C7135">
        <w:rPr>
          <w:sz w:val="24"/>
          <w:szCs w:val="24"/>
        </w:rPr>
        <w:t>-er.</w:t>
      </w:r>
    </w:p>
    <w:p w14:paraId="685B9251" w14:textId="77777777" w:rsidR="001C7135" w:rsidRPr="001C7135" w:rsidRDefault="001C7135" w:rsidP="001C7135">
      <w:pPr>
        <w:pStyle w:val="Lijstalinea"/>
        <w:numPr>
          <w:ilvl w:val="0"/>
          <w:numId w:val="3"/>
        </w:numPr>
        <w:rPr>
          <w:sz w:val="24"/>
          <w:szCs w:val="24"/>
        </w:rPr>
      </w:pPr>
      <w:r w:rsidRPr="001C7135">
        <w:rPr>
          <w:sz w:val="24"/>
          <w:szCs w:val="24"/>
        </w:rPr>
        <w:t>Niet rennen in gang en in de groepsruimte.</w:t>
      </w:r>
    </w:p>
    <w:p w14:paraId="1C091940" w14:textId="77777777" w:rsidR="001C7135" w:rsidRPr="001C7135" w:rsidRDefault="001C7135" w:rsidP="001C7135">
      <w:pPr>
        <w:pStyle w:val="Lijstalinea"/>
        <w:numPr>
          <w:ilvl w:val="0"/>
          <w:numId w:val="3"/>
        </w:numPr>
        <w:rPr>
          <w:sz w:val="24"/>
          <w:szCs w:val="24"/>
        </w:rPr>
      </w:pPr>
      <w:r w:rsidRPr="001C7135">
        <w:rPr>
          <w:sz w:val="24"/>
          <w:szCs w:val="24"/>
        </w:rPr>
        <w:t>Niet schreeuwen en gillen.</w:t>
      </w:r>
    </w:p>
    <w:p w14:paraId="241A6E57" w14:textId="77777777" w:rsidR="001C7135" w:rsidRPr="001C7135" w:rsidRDefault="001C7135" w:rsidP="001C7135">
      <w:pPr>
        <w:pStyle w:val="Lijstalinea"/>
        <w:numPr>
          <w:ilvl w:val="0"/>
          <w:numId w:val="3"/>
        </w:numPr>
        <w:rPr>
          <w:sz w:val="24"/>
          <w:szCs w:val="24"/>
        </w:rPr>
      </w:pPr>
      <w:r w:rsidRPr="001C7135">
        <w:rPr>
          <w:sz w:val="24"/>
          <w:szCs w:val="24"/>
        </w:rPr>
        <w:t>Blijf van elkaar af. Van donderjagen en of stoeien komen meestal ongelukken en huilende gezichten.</w:t>
      </w:r>
    </w:p>
    <w:p w14:paraId="2507BB07" w14:textId="65F83262" w:rsidR="001C7135" w:rsidRPr="001C7135" w:rsidRDefault="001C7135" w:rsidP="001C7135">
      <w:pPr>
        <w:pStyle w:val="Lijstalinea"/>
        <w:numPr>
          <w:ilvl w:val="0"/>
          <w:numId w:val="3"/>
        </w:numPr>
        <w:rPr>
          <w:sz w:val="24"/>
          <w:szCs w:val="24"/>
        </w:rPr>
      </w:pPr>
      <w:r w:rsidRPr="001C7135">
        <w:rPr>
          <w:sz w:val="24"/>
          <w:szCs w:val="24"/>
        </w:rPr>
        <w:t>Opruimen doen we samen. Waar je mee gespeeld hebt wordt weer netjes opgeruimd en vervolgens kijk je of je iemand kan helpen.</w:t>
      </w:r>
    </w:p>
    <w:p w14:paraId="349EB098" w14:textId="77777777" w:rsidR="001C7135" w:rsidRPr="001C7135" w:rsidRDefault="001C7135" w:rsidP="001C7135">
      <w:pPr>
        <w:pStyle w:val="Lijstalinea"/>
        <w:numPr>
          <w:ilvl w:val="0"/>
          <w:numId w:val="3"/>
        </w:numPr>
        <w:rPr>
          <w:sz w:val="24"/>
          <w:szCs w:val="24"/>
        </w:rPr>
      </w:pPr>
      <w:r w:rsidRPr="001C7135">
        <w:rPr>
          <w:sz w:val="24"/>
          <w:szCs w:val="24"/>
        </w:rPr>
        <w:t>Grof taalgebruik wordt niet getolereerd.</w:t>
      </w:r>
    </w:p>
    <w:p w14:paraId="46E981C6" w14:textId="5D62F51F" w:rsidR="001C7135" w:rsidRPr="001C7135" w:rsidRDefault="001C7135" w:rsidP="001C7135">
      <w:pPr>
        <w:pStyle w:val="Lijstalinea"/>
        <w:numPr>
          <w:ilvl w:val="0"/>
          <w:numId w:val="3"/>
        </w:numPr>
        <w:rPr>
          <w:sz w:val="24"/>
          <w:szCs w:val="24"/>
        </w:rPr>
      </w:pPr>
      <w:r w:rsidRPr="001C7135">
        <w:rPr>
          <w:sz w:val="24"/>
          <w:szCs w:val="24"/>
        </w:rPr>
        <w:t>Om half 5 gaan we met zijn allen aan tafel voor drinken en iets lekkers en evt. het warme eten (voor degene die</w:t>
      </w:r>
      <w:r>
        <w:rPr>
          <w:sz w:val="24"/>
          <w:szCs w:val="24"/>
        </w:rPr>
        <w:t xml:space="preserve"> langer blijft op de BSO</w:t>
      </w:r>
      <w:r w:rsidRPr="001C7135">
        <w:rPr>
          <w:sz w:val="24"/>
          <w:szCs w:val="24"/>
        </w:rPr>
        <w:t xml:space="preserve">) </w:t>
      </w:r>
    </w:p>
    <w:p w14:paraId="07245882" w14:textId="38629D19" w:rsidR="001C7135" w:rsidRPr="001C7135" w:rsidRDefault="001C7135" w:rsidP="001C7135">
      <w:pPr>
        <w:pStyle w:val="Lijstalinea"/>
        <w:numPr>
          <w:ilvl w:val="0"/>
          <w:numId w:val="3"/>
        </w:numPr>
        <w:rPr>
          <w:sz w:val="24"/>
          <w:szCs w:val="24"/>
        </w:rPr>
      </w:pPr>
      <w:r w:rsidRPr="001C7135">
        <w:rPr>
          <w:sz w:val="24"/>
          <w:szCs w:val="24"/>
        </w:rPr>
        <w:t>Er wordt op de gang buiten of in groepsruimte gespeeld.</w:t>
      </w:r>
    </w:p>
    <w:p w14:paraId="186422F5" w14:textId="4FAEEDBA" w:rsidR="001C7135" w:rsidRPr="001C7135" w:rsidRDefault="001C7135" w:rsidP="001C7135">
      <w:pPr>
        <w:pStyle w:val="Lijstalinea"/>
        <w:numPr>
          <w:ilvl w:val="0"/>
          <w:numId w:val="3"/>
        </w:numPr>
        <w:rPr>
          <w:sz w:val="24"/>
          <w:szCs w:val="24"/>
        </w:rPr>
      </w:pPr>
      <w:r w:rsidRPr="001C7135">
        <w:rPr>
          <w:sz w:val="24"/>
          <w:szCs w:val="24"/>
        </w:rPr>
        <w:t xml:space="preserve">Speelgoed van </w:t>
      </w:r>
      <w:r>
        <w:rPr>
          <w:sz w:val="24"/>
          <w:szCs w:val="24"/>
        </w:rPr>
        <w:t>Funny kids</w:t>
      </w:r>
      <w:r w:rsidRPr="001C7135">
        <w:rPr>
          <w:sz w:val="24"/>
          <w:szCs w:val="24"/>
        </w:rPr>
        <w:t xml:space="preserve"> blijft bij </w:t>
      </w:r>
      <w:r>
        <w:rPr>
          <w:sz w:val="24"/>
          <w:szCs w:val="24"/>
        </w:rPr>
        <w:t>Funny kids.</w:t>
      </w:r>
      <w:r w:rsidRPr="001C7135">
        <w:rPr>
          <w:sz w:val="24"/>
          <w:szCs w:val="24"/>
        </w:rPr>
        <w:t xml:space="preserve"> </w:t>
      </w:r>
    </w:p>
    <w:p w14:paraId="549DDF87" w14:textId="77777777" w:rsidR="001C7135" w:rsidRPr="001C7135" w:rsidRDefault="001C7135" w:rsidP="001C7135">
      <w:pPr>
        <w:pStyle w:val="Lijstalinea"/>
        <w:numPr>
          <w:ilvl w:val="0"/>
          <w:numId w:val="3"/>
        </w:numPr>
        <w:rPr>
          <w:sz w:val="24"/>
          <w:szCs w:val="24"/>
        </w:rPr>
      </w:pPr>
      <w:r w:rsidRPr="001C7135">
        <w:rPr>
          <w:sz w:val="24"/>
          <w:szCs w:val="24"/>
        </w:rPr>
        <w:t>Met skelters wordt alleen buiten gespeeld.</w:t>
      </w:r>
    </w:p>
    <w:p w14:paraId="479525AB" w14:textId="0F3F1EC8" w:rsidR="001C7135" w:rsidRPr="001C7135" w:rsidRDefault="001C7135" w:rsidP="001C7135">
      <w:pPr>
        <w:pStyle w:val="Lijstalinea"/>
        <w:numPr>
          <w:ilvl w:val="0"/>
          <w:numId w:val="3"/>
        </w:numPr>
        <w:rPr>
          <w:sz w:val="24"/>
          <w:szCs w:val="24"/>
        </w:rPr>
      </w:pPr>
      <w:r>
        <w:rPr>
          <w:sz w:val="24"/>
          <w:szCs w:val="24"/>
        </w:rPr>
        <w:t>Er wordt niet gepest op Funny kids</w:t>
      </w:r>
      <w:r w:rsidRPr="001C7135">
        <w:rPr>
          <w:sz w:val="24"/>
          <w:szCs w:val="24"/>
        </w:rPr>
        <w:t>.</w:t>
      </w:r>
    </w:p>
    <w:p w14:paraId="3FD2F2FA" w14:textId="77777777" w:rsidR="001C7135" w:rsidRPr="001C7135" w:rsidRDefault="001C7135" w:rsidP="001C7135">
      <w:pPr>
        <w:pStyle w:val="Lijstalinea"/>
        <w:numPr>
          <w:ilvl w:val="0"/>
          <w:numId w:val="3"/>
        </w:numPr>
        <w:rPr>
          <w:sz w:val="24"/>
          <w:szCs w:val="24"/>
        </w:rPr>
      </w:pPr>
      <w:r w:rsidRPr="001C7135">
        <w:rPr>
          <w:sz w:val="24"/>
          <w:szCs w:val="24"/>
        </w:rPr>
        <w:t>Seksueel getinte spelletjes worden niet geaccepteerd.</w:t>
      </w:r>
    </w:p>
    <w:p w14:paraId="1AC04334" w14:textId="77777777" w:rsidR="001C7135" w:rsidRPr="001C7135" w:rsidRDefault="001C7135" w:rsidP="001C7135">
      <w:pPr>
        <w:pStyle w:val="Lijstalinea"/>
        <w:numPr>
          <w:ilvl w:val="0"/>
          <w:numId w:val="3"/>
        </w:numPr>
        <w:rPr>
          <w:sz w:val="24"/>
          <w:szCs w:val="24"/>
        </w:rPr>
      </w:pPr>
      <w:r w:rsidRPr="001C7135">
        <w:rPr>
          <w:sz w:val="24"/>
          <w:szCs w:val="24"/>
        </w:rPr>
        <w:t>Op onze BSO Zijn bewust geen (spel) Computers of tablets ter beschikking voor kinderen.</w:t>
      </w:r>
    </w:p>
    <w:p w14:paraId="5CDEE852" w14:textId="462A6D5B" w:rsidR="001C7135" w:rsidRPr="001C7135" w:rsidRDefault="001C7135" w:rsidP="001C7135">
      <w:pPr>
        <w:pStyle w:val="Lijstalinea"/>
        <w:numPr>
          <w:ilvl w:val="0"/>
          <w:numId w:val="3"/>
        </w:numPr>
        <w:rPr>
          <w:sz w:val="24"/>
          <w:szCs w:val="24"/>
        </w:rPr>
      </w:pPr>
      <w:r w:rsidRPr="001C7135">
        <w:rPr>
          <w:sz w:val="24"/>
          <w:szCs w:val="24"/>
        </w:rPr>
        <w:t>Keuzes van kinderen worden ge</w:t>
      </w:r>
      <w:r>
        <w:rPr>
          <w:sz w:val="24"/>
          <w:szCs w:val="24"/>
        </w:rPr>
        <w:t>respecteerd, soms is een kind bijv.</w:t>
      </w:r>
      <w:r w:rsidRPr="001C7135">
        <w:rPr>
          <w:sz w:val="24"/>
          <w:szCs w:val="24"/>
        </w:rPr>
        <w:t xml:space="preserve"> moe en wil gewoon rustig op de bank liggen. Dit moet ook gewoon kunnen ze hebben immers al een zware lesdag achter de rug.</w:t>
      </w:r>
    </w:p>
    <w:p w14:paraId="6E838819" w14:textId="77777777" w:rsidR="001C7135" w:rsidRPr="001C7135" w:rsidRDefault="001C7135" w:rsidP="001C7135">
      <w:pPr>
        <w:pStyle w:val="Lijstalinea"/>
        <w:numPr>
          <w:ilvl w:val="0"/>
          <w:numId w:val="3"/>
        </w:numPr>
        <w:rPr>
          <w:sz w:val="24"/>
          <w:szCs w:val="24"/>
        </w:rPr>
      </w:pPr>
      <w:r w:rsidRPr="001C7135">
        <w:rPr>
          <w:sz w:val="24"/>
          <w:szCs w:val="24"/>
        </w:rPr>
        <w:t xml:space="preserve">Wij corrigeren zo nodig kinderen om het gedrag dat ze laten zien, niet om wie ze zijn. Corrigeren gebeurt vaak mondeling. Werkt dit niet dan kunnen ze even gaan nadenken aan tafel en komen we er later op terug. Dit wordt altijd </w:t>
      </w:r>
      <w:proofErr w:type="gramStart"/>
      <w:r w:rsidRPr="001C7135">
        <w:rPr>
          <w:sz w:val="24"/>
          <w:szCs w:val="24"/>
        </w:rPr>
        <w:t>terug gekoppeld</w:t>
      </w:r>
      <w:proofErr w:type="gramEnd"/>
      <w:r w:rsidRPr="001C7135">
        <w:rPr>
          <w:sz w:val="24"/>
          <w:szCs w:val="24"/>
        </w:rPr>
        <w:t xml:space="preserve"> naar ouders.</w:t>
      </w:r>
    </w:p>
    <w:p w14:paraId="33DFA034" w14:textId="77777777" w:rsidR="001C7135" w:rsidRDefault="001C7135" w:rsidP="001C7135"/>
    <w:p w14:paraId="51D3EA89" w14:textId="77777777" w:rsidR="001C7135" w:rsidRPr="001C7135" w:rsidRDefault="001C7135" w:rsidP="001C7135">
      <w:pPr>
        <w:rPr>
          <w:b/>
        </w:rPr>
      </w:pPr>
      <w:r w:rsidRPr="001C7135">
        <w:rPr>
          <w:b/>
        </w:rPr>
        <w:t xml:space="preserve">Jaarlijks: </w:t>
      </w:r>
    </w:p>
    <w:p w14:paraId="49D97823" w14:textId="77777777" w:rsidR="001C7135" w:rsidRDefault="001C7135" w:rsidP="001C7135">
      <w:r w:rsidRPr="001C7135">
        <w:t>Protocol huisregels wordt geëvalueerd</w:t>
      </w:r>
    </w:p>
    <w:p w14:paraId="661A29BD" w14:textId="77777777" w:rsidR="001C7135" w:rsidRDefault="001C7135" w:rsidP="001C7135">
      <w:pPr>
        <w:rPr>
          <w:b/>
        </w:rPr>
      </w:pPr>
    </w:p>
    <w:p w14:paraId="36E2C5E9" w14:textId="77777777" w:rsidR="001C7135" w:rsidRPr="001C7135" w:rsidRDefault="001C7135" w:rsidP="001C7135">
      <w:pPr>
        <w:rPr>
          <w:b/>
        </w:rPr>
      </w:pPr>
      <w:r w:rsidRPr="001C7135">
        <w:rPr>
          <w:b/>
        </w:rPr>
        <w:t xml:space="preserve">Volgende evaluatie: </w:t>
      </w:r>
    </w:p>
    <w:p w14:paraId="34CF4467" w14:textId="3B1BCADF" w:rsidR="001C7135" w:rsidRPr="001C7135" w:rsidRDefault="001C7135" w:rsidP="001C7135">
      <w:r>
        <w:t>02-10-2018</w:t>
      </w:r>
    </w:p>
    <w:p w14:paraId="28A334C6" w14:textId="77777777" w:rsidR="001C7135" w:rsidRPr="001C7135" w:rsidRDefault="001C7135" w:rsidP="001C7135">
      <w:pPr>
        <w:spacing w:before="100" w:beforeAutospacing="1" w:after="100" w:afterAutospacing="1"/>
        <w:rPr>
          <w:rFonts w:cs="Times New Roman"/>
          <w:b/>
          <w:bCs/>
          <w:lang w:eastAsia="nl-NL"/>
        </w:rPr>
      </w:pPr>
    </w:p>
    <w:sectPr w:rsidR="001C7135" w:rsidRPr="001C7135" w:rsidSect="000530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C2230"/>
    <w:multiLevelType w:val="hybridMultilevel"/>
    <w:tmpl w:val="4E1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9FB"/>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95DF1"/>
    <w:multiLevelType w:val="hybridMultilevel"/>
    <w:tmpl w:val="3E0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F38D5"/>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78"/>
    <w:rsid w:val="000225F4"/>
    <w:rsid w:val="00053098"/>
    <w:rsid w:val="0018769D"/>
    <w:rsid w:val="001C7135"/>
    <w:rsid w:val="00272FF6"/>
    <w:rsid w:val="00302D95"/>
    <w:rsid w:val="00934C3E"/>
    <w:rsid w:val="009D08E9"/>
    <w:rsid w:val="00AB3178"/>
    <w:rsid w:val="00EB1D63"/>
    <w:rsid w:val="00FB47D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973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3178"/>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1C713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79739">
      <w:bodyDiv w:val="1"/>
      <w:marLeft w:val="0"/>
      <w:marRight w:val="0"/>
      <w:marTop w:val="0"/>
      <w:marBottom w:val="0"/>
      <w:divBdr>
        <w:top w:val="none" w:sz="0" w:space="0" w:color="auto"/>
        <w:left w:val="none" w:sz="0" w:space="0" w:color="auto"/>
        <w:bottom w:val="none" w:sz="0" w:space="0" w:color="auto"/>
        <w:right w:val="none" w:sz="0" w:space="0" w:color="auto"/>
      </w:divBdr>
      <w:divsChild>
        <w:div w:id="2060980507">
          <w:marLeft w:val="0"/>
          <w:marRight w:val="0"/>
          <w:marTop w:val="0"/>
          <w:marBottom w:val="0"/>
          <w:divBdr>
            <w:top w:val="none" w:sz="0" w:space="0" w:color="auto"/>
            <w:left w:val="none" w:sz="0" w:space="0" w:color="auto"/>
            <w:bottom w:val="none" w:sz="0" w:space="0" w:color="auto"/>
            <w:right w:val="none" w:sz="0" w:space="0" w:color="auto"/>
          </w:divBdr>
          <w:divsChild>
            <w:div w:id="474102655">
              <w:marLeft w:val="0"/>
              <w:marRight w:val="0"/>
              <w:marTop w:val="0"/>
              <w:marBottom w:val="0"/>
              <w:divBdr>
                <w:top w:val="none" w:sz="0" w:space="0" w:color="auto"/>
                <w:left w:val="none" w:sz="0" w:space="0" w:color="auto"/>
                <w:bottom w:val="none" w:sz="0" w:space="0" w:color="auto"/>
                <w:right w:val="none" w:sz="0" w:space="0" w:color="auto"/>
              </w:divBdr>
              <w:divsChild>
                <w:div w:id="1356997779">
                  <w:marLeft w:val="0"/>
                  <w:marRight w:val="0"/>
                  <w:marTop w:val="0"/>
                  <w:marBottom w:val="0"/>
                  <w:divBdr>
                    <w:top w:val="none" w:sz="0" w:space="0" w:color="auto"/>
                    <w:left w:val="none" w:sz="0" w:space="0" w:color="auto"/>
                    <w:bottom w:val="none" w:sz="0" w:space="0" w:color="auto"/>
                    <w:right w:val="none" w:sz="0" w:space="0" w:color="auto"/>
                  </w:divBdr>
                </w:div>
              </w:divsChild>
            </w:div>
            <w:div w:id="881329318">
              <w:marLeft w:val="0"/>
              <w:marRight w:val="0"/>
              <w:marTop w:val="0"/>
              <w:marBottom w:val="0"/>
              <w:divBdr>
                <w:top w:val="none" w:sz="0" w:space="0" w:color="auto"/>
                <w:left w:val="none" w:sz="0" w:space="0" w:color="auto"/>
                <w:bottom w:val="none" w:sz="0" w:space="0" w:color="auto"/>
                <w:right w:val="none" w:sz="0" w:space="0" w:color="auto"/>
              </w:divBdr>
              <w:divsChild>
                <w:div w:id="1024552699">
                  <w:marLeft w:val="0"/>
                  <w:marRight w:val="0"/>
                  <w:marTop w:val="0"/>
                  <w:marBottom w:val="0"/>
                  <w:divBdr>
                    <w:top w:val="none" w:sz="0" w:space="0" w:color="auto"/>
                    <w:left w:val="none" w:sz="0" w:space="0" w:color="auto"/>
                    <w:bottom w:val="none" w:sz="0" w:space="0" w:color="auto"/>
                    <w:right w:val="none" w:sz="0" w:space="0" w:color="auto"/>
                  </w:divBdr>
                </w:div>
              </w:divsChild>
            </w:div>
            <w:div w:id="919405568">
              <w:marLeft w:val="0"/>
              <w:marRight w:val="0"/>
              <w:marTop w:val="0"/>
              <w:marBottom w:val="0"/>
              <w:divBdr>
                <w:top w:val="none" w:sz="0" w:space="0" w:color="auto"/>
                <w:left w:val="none" w:sz="0" w:space="0" w:color="auto"/>
                <w:bottom w:val="none" w:sz="0" w:space="0" w:color="auto"/>
                <w:right w:val="none" w:sz="0" w:space="0" w:color="auto"/>
              </w:divBdr>
              <w:divsChild>
                <w:div w:id="1340809096">
                  <w:marLeft w:val="0"/>
                  <w:marRight w:val="0"/>
                  <w:marTop w:val="0"/>
                  <w:marBottom w:val="0"/>
                  <w:divBdr>
                    <w:top w:val="none" w:sz="0" w:space="0" w:color="auto"/>
                    <w:left w:val="none" w:sz="0" w:space="0" w:color="auto"/>
                    <w:bottom w:val="none" w:sz="0" w:space="0" w:color="auto"/>
                    <w:right w:val="none" w:sz="0" w:space="0" w:color="auto"/>
                  </w:divBdr>
                </w:div>
                <w:div w:id="983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7255">
          <w:marLeft w:val="0"/>
          <w:marRight w:val="0"/>
          <w:marTop w:val="0"/>
          <w:marBottom w:val="0"/>
          <w:divBdr>
            <w:top w:val="none" w:sz="0" w:space="0" w:color="auto"/>
            <w:left w:val="none" w:sz="0" w:space="0" w:color="auto"/>
            <w:bottom w:val="none" w:sz="0" w:space="0" w:color="auto"/>
            <w:right w:val="none" w:sz="0" w:space="0" w:color="auto"/>
          </w:divBdr>
          <w:divsChild>
            <w:div w:id="1591307460">
              <w:marLeft w:val="0"/>
              <w:marRight w:val="0"/>
              <w:marTop w:val="0"/>
              <w:marBottom w:val="0"/>
              <w:divBdr>
                <w:top w:val="none" w:sz="0" w:space="0" w:color="auto"/>
                <w:left w:val="none" w:sz="0" w:space="0" w:color="auto"/>
                <w:bottom w:val="none" w:sz="0" w:space="0" w:color="auto"/>
                <w:right w:val="none" w:sz="0" w:space="0" w:color="auto"/>
              </w:divBdr>
              <w:divsChild>
                <w:div w:id="16776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708">
          <w:marLeft w:val="0"/>
          <w:marRight w:val="0"/>
          <w:marTop w:val="0"/>
          <w:marBottom w:val="0"/>
          <w:divBdr>
            <w:top w:val="none" w:sz="0" w:space="0" w:color="auto"/>
            <w:left w:val="none" w:sz="0" w:space="0" w:color="auto"/>
            <w:bottom w:val="none" w:sz="0" w:space="0" w:color="auto"/>
            <w:right w:val="none" w:sz="0" w:space="0" w:color="auto"/>
          </w:divBdr>
          <w:divsChild>
            <w:div w:id="1479954213">
              <w:marLeft w:val="0"/>
              <w:marRight w:val="0"/>
              <w:marTop w:val="0"/>
              <w:marBottom w:val="0"/>
              <w:divBdr>
                <w:top w:val="none" w:sz="0" w:space="0" w:color="auto"/>
                <w:left w:val="none" w:sz="0" w:space="0" w:color="auto"/>
                <w:bottom w:val="none" w:sz="0" w:space="0" w:color="auto"/>
                <w:right w:val="none" w:sz="0" w:space="0" w:color="auto"/>
              </w:divBdr>
              <w:divsChild>
                <w:div w:id="2489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868">
          <w:marLeft w:val="0"/>
          <w:marRight w:val="0"/>
          <w:marTop w:val="0"/>
          <w:marBottom w:val="0"/>
          <w:divBdr>
            <w:top w:val="none" w:sz="0" w:space="0" w:color="auto"/>
            <w:left w:val="none" w:sz="0" w:space="0" w:color="auto"/>
            <w:bottom w:val="none" w:sz="0" w:space="0" w:color="auto"/>
            <w:right w:val="none" w:sz="0" w:space="0" w:color="auto"/>
          </w:divBdr>
          <w:divsChild>
            <w:div w:id="479153092">
              <w:marLeft w:val="0"/>
              <w:marRight w:val="0"/>
              <w:marTop w:val="0"/>
              <w:marBottom w:val="0"/>
              <w:divBdr>
                <w:top w:val="none" w:sz="0" w:space="0" w:color="auto"/>
                <w:left w:val="none" w:sz="0" w:space="0" w:color="auto"/>
                <w:bottom w:val="none" w:sz="0" w:space="0" w:color="auto"/>
                <w:right w:val="none" w:sz="0" w:space="0" w:color="auto"/>
              </w:divBdr>
              <w:divsChild>
                <w:div w:id="3006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3534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2018-02-26T11:22:00Z</cp:lastPrinted>
  <dcterms:created xsi:type="dcterms:W3CDTF">2018-02-26T11:22:00Z</dcterms:created>
  <dcterms:modified xsi:type="dcterms:W3CDTF">2018-02-26T11:22:00Z</dcterms:modified>
</cp:coreProperties>
</file>